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E9D9" w:themeColor="accent6" w:themeTint="33"/>
  <w:body>
    <w:p w:rsidR="00CB2B4E" w:rsidRDefault="00BA3599" w:rsidP="00A0370A">
      <w:pPr>
        <w:jc w:val="center"/>
        <w:rPr>
          <w:rFonts w:ascii="HG丸ｺﾞｼｯｸM-PRO" w:eastAsia="HG丸ｺﾞｼｯｸM-PRO" w:hAnsi="HG丸ｺﾞｼｯｸM-PRO"/>
          <w:b/>
          <w:sz w:val="64"/>
          <w:szCs w:val="64"/>
        </w:rPr>
      </w:pPr>
      <w:r>
        <w:rPr>
          <w:rFonts w:ascii="HG丸ｺﾞｼｯｸM-PRO" w:eastAsia="HG丸ｺﾞｼｯｸM-PRO" w:hAnsi="HG丸ｺﾞｼｯｸM-PRO"/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438150</wp:posOffset>
                </wp:positionV>
                <wp:extent cx="2371725" cy="542925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B4E" w:rsidRDefault="00CB2B4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36"/>
                              </w:rPr>
                            </w:pPr>
                            <w:r w:rsidRPr="00A037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36"/>
                              </w:rPr>
                              <w:t>開催のお知らせ</w:t>
                            </w:r>
                          </w:p>
                          <w:p w:rsidR="00CB2B4E" w:rsidRDefault="00CB2B4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329.25pt;margin-top:34.5pt;width:186.75pt;height:4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" stroked="f">
                <v:fill opacity="0"/>
                <v:textbox inset="5.85pt,.7pt,5.85pt,.7pt">
                  <w:txbxContent>
                    <w:p w:rsidR="00CB2B4E" w:rsidRDefault="00CB2B4E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36"/>
                        </w:rPr>
                      </w:pPr>
                      <w:r w:rsidRPr="00A0370A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36"/>
                        </w:rPr>
                        <w:t>開催のお知らせ</w:t>
                      </w:r>
                    </w:p>
                    <w:p w:rsidR="00CB2B4E" w:rsidRDefault="00CB2B4E"/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352425</wp:posOffset>
                </wp:positionV>
                <wp:extent cx="4333875" cy="714375"/>
                <wp:effectExtent l="0" t="0" r="9525" b="952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8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650" w:rsidRPr="003B4650" w:rsidRDefault="00005ADF" w:rsidP="003B465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3B4650">
                              <w:rPr>
                                <w:rFonts w:ascii="HG創英角ｺﾞｼｯｸUB" w:eastAsia="HG創英角ｺﾞｼｯｸUB" w:hAnsi="HG創英角ｺﾞｼｯｸUB" w:hint="eastAsia"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>
                                          <w14:alpha w14:val="100000"/>
                                        </w14:srgbClr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ピアサポート交流会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-12pt;margin-top:27.75pt;width:341.25pt;height:5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" stroked="f">
                <v:textbox inset="5.85pt,.7pt,5.85pt,.7pt">
                  <w:txbxContent>
                    <w:p w:rsidR="003B4650" w:rsidRPr="003B4650" w:rsidRDefault="00005ADF" w:rsidP="003B465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 w:rsidRPr="003B4650">
                        <w:rPr>
                          <w:rFonts w:ascii="HG創英角ｺﾞｼｯｸUB" w:eastAsia="HG創英角ｺﾞｼｯｸUB" w:hAnsi="HG創英角ｺﾞｼｯｸUB" w:hint="eastAsia"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>
                                    <w14:alpha w14:val="100000"/>
                                  </w14:srgbClr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ピアサポート交流会</w:t>
                      </w:r>
                    </w:p>
                  </w:txbxContent>
                </v:textbox>
              </v:rect>
            </w:pict>
          </mc:Fallback>
        </mc:AlternateContent>
      </w:r>
    </w:p>
    <w:p w:rsidR="008775B5" w:rsidRDefault="00CB2B4E" w:rsidP="00A0370A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>
        <w:rPr>
          <w:rFonts w:ascii="HG丸ｺﾞｼｯｸM-PRO" w:eastAsia="HG丸ｺﾞｼｯｸM-PRO" w:hAnsi="HG丸ｺﾞｼｯｸM-PRO" w:hint="eastAsia"/>
          <w:b/>
          <w:sz w:val="56"/>
          <w:szCs w:val="36"/>
        </w:rPr>
        <w:t xml:space="preserve">　</w:t>
      </w:r>
      <w:r w:rsidRPr="00A0370A">
        <w:rPr>
          <w:rFonts w:ascii="HG丸ｺﾞｼｯｸM-PRO" w:eastAsia="HG丸ｺﾞｼｯｸM-PRO" w:hAnsi="HG丸ｺﾞｼｯｸM-PRO"/>
          <w:b/>
          <w:sz w:val="36"/>
        </w:rPr>
        <w:t xml:space="preserve"> </w:t>
      </w:r>
    </w:p>
    <w:p w:rsidR="00326B1F" w:rsidRDefault="00084470" w:rsidP="00A0370A">
      <w:pPr>
        <w:spacing w:line="900" w:lineRule="exact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196851</wp:posOffset>
                </wp:positionV>
                <wp:extent cx="5989320" cy="47434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4743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0CA" w:rsidRDefault="003360CA"/>
                          <w:p w:rsidR="003360CA" w:rsidRDefault="00326B1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326B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日　程　　令和</w:t>
                            </w:r>
                            <w:r w:rsidR="001765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005A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年3</w:t>
                            </w:r>
                            <w:r w:rsidRPr="00326B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150F9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24</w:t>
                            </w:r>
                            <w:r w:rsidR="00E813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日（月</w:t>
                            </w:r>
                            <w:r w:rsidRPr="00326B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曜日）</w:t>
                            </w:r>
                          </w:p>
                          <w:p w:rsidR="00326B1F" w:rsidRDefault="00326B1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時　間　　</w:t>
                            </w:r>
                            <w:r w:rsidR="00346D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346DD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：30　～　</w:t>
                            </w:r>
                            <w:r w:rsidR="00346D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346DD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：00</w:t>
                            </w:r>
                          </w:p>
                          <w:p w:rsidR="00326B1F" w:rsidRDefault="00326B1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会　場　　</w:t>
                            </w:r>
                            <w:r w:rsidR="00346D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下田総合庁舎</w:t>
                            </w:r>
                            <w:r w:rsidR="00F950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8136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F950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階 </w:t>
                            </w:r>
                            <w:r w:rsidR="00346D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第</w:t>
                            </w:r>
                            <w:r w:rsidR="00E8136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会議室</w:t>
                            </w:r>
                          </w:p>
                          <w:p w:rsidR="00326B1F" w:rsidRDefault="00326B1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内　容　　</w:t>
                            </w:r>
                            <w:r w:rsidR="00BF14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意見交換</w:t>
                            </w:r>
                            <w:r w:rsidR="00346D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・グループワーク</w:t>
                            </w:r>
                          </w:p>
                          <w:p w:rsidR="00084470" w:rsidRDefault="00084470" w:rsidP="00084470">
                            <w:pPr>
                              <w:spacing w:line="8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8321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:u w:val="wave"/>
                              </w:rPr>
                              <w:t>講師</w:t>
                            </w:r>
                            <w:r w:rsidRPr="008321A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  <w:u w:val="wave"/>
                              </w:rPr>
                              <w:t>（ピアサポーター</w:t>
                            </w:r>
                            <w:r w:rsidRPr="008321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:u w:val="wave"/>
                              </w:rPr>
                              <w:t>）</w:t>
                            </w:r>
                            <w:r w:rsidRPr="008321A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  <w:u w:val="wave"/>
                              </w:rPr>
                              <w:t xml:space="preserve">　アポーヨ柿田川</w:t>
                            </w:r>
                          </w:p>
                          <w:p w:rsidR="00BA3599" w:rsidRDefault="00BA3599" w:rsidP="00BA359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  <w:u w:val="wave"/>
                              </w:rPr>
                            </w:pPr>
                          </w:p>
                          <w:p w:rsidR="00BA3599" w:rsidRPr="00BA3599" w:rsidRDefault="00BA3599" w:rsidP="00BA3599">
                            <w:pPr>
                              <w:spacing w:line="4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wave"/>
                              </w:rPr>
                            </w:pPr>
                            <w:r w:rsidRPr="00BA3599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sz w:val="24"/>
                                <w:shd w:val="clear" w:color="auto" w:fill="FFFFFF"/>
                              </w:rPr>
                              <w:t>障害のある人自身が、自らの体験に基づいて、他の障害のある人の相談相手となったり、同じ仲間として社会参加や地域での交流、問題の解決等を支援したりする活動のことを「ピアサポート」、ピアサポートを行う人たちのことを「ピアサポーター」といいます。</w:t>
                            </w:r>
                          </w:p>
                          <w:p w:rsidR="00084470" w:rsidRPr="00BA3599" w:rsidRDefault="00F950CA" w:rsidP="00084470">
                            <w:pPr>
                              <w:spacing w:line="800" w:lineRule="exact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BA3599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 xml:space="preserve">参　加　　</w:t>
                            </w:r>
                            <w:r w:rsidR="00005ADF" w:rsidRPr="00BA3599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 w:rsidR="00326B1F" w:rsidRPr="00BA3599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993C10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  <w:r w:rsidR="00E8136C"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  <w:r w:rsidR="00993C10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日（月</w:t>
                            </w:r>
                            <w:r w:rsidR="00326B1F" w:rsidRPr="00BA3599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  <w:r w:rsidR="00084470" w:rsidRPr="00BA3599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までにセンターへ電話・</w:t>
                            </w:r>
                            <w:r w:rsidR="00326B1F" w:rsidRPr="00BA3599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FAX</w:t>
                            </w:r>
                          </w:p>
                          <w:p w:rsidR="00326B1F" w:rsidRPr="00BA3599" w:rsidRDefault="00084470" w:rsidP="00084470">
                            <w:pPr>
                              <w:spacing w:line="800" w:lineRule="exact"/>
                              <w:ind w:firstLineChars="500" w:firstLine="1400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BA3599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または</w:t>
                            </w:r>
                            <w:r w:rsidR="00326B1F" w:rsidRPr="00BA3599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メールで返事をお願いします。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32.25pt;margin-top:15.5pt;width:471.6pt;height:373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" stroked="f" strokeweight="0">
                <v:fill opacity="0"/>
                <v:textbox inset="5.85pt,.7pt,5.85pt,.7pt">
                  <w:txbxContent>
                    <w:p w:rsidR="003360CA" w:rsidRDefault="003360CA"/>
                    <w:p w:rsidR="003360CA" w:rsidRDefault="00326B1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326B1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日　程　　令和</w:t>
                      </w:r>
                      <w:r w:rsidR="0017650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7</w:t>
                      </w:r>
                      <w:r w:rsidR="00005AD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年3</w:t>
                      </w:r>
                      <w:r w:rsidRPr="00326B1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150F9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24</w:t>
                      </w:r>
                      <w:r w:rsidR="00E8136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日（月</w:t>
                      </w:r>
                      <w:r w:rsidRPr="00326B1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曜日）</w:t>
                      </w:r>
                    </w:p>
                    <w:p w:rsidR="00326B1F" w:rsidRDefault="00326B1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時　間　　</w:t>
                      </w:r>
                      <w:r w:rsidR="00346DD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1</w:t>
                      </w:r>
                      <w:r w:rsidR="00346DD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：30　～　</w:t>
                      </w:r>
                      <w:r w:rsidR="00346DD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1</w:t>
                      </w:r>
                      <w:r w:rsidR="00346DD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：00</w:t>
                      </w:r>
                    </w:p>
                    <w:p w:rsidR="00326B1F" w:rsidRDefault="00326B1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会　場　　</w:t>
                      </w:r>
                      <w:r w:rsidR="00346DD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下田総合庁舎</w:t>
                      </w:r>
                      <w:r w:rsidR="00F950C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8136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2</w:t>
                      </w:r>
                      <w:r w:rsidR="00F950C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階 </w:t>
                      </w:r>
                      <w:r w:rsidR="00346DD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第</w:t>
                      </w:r>
                      <w:r w:rsidR="00E8136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会議室</w:t>
                      </w:r>
                    </w:p>
                    <w:p w:rsidR="00326B1F" w:rsidRDefault="00326B1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内　容　　</w:t>
                      </w:r>
                      <w:r w:rsidR="00BF142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意見交換</w:t>
                      </w:r>
                      <w:r w:rsidR="00346DD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・グループワーク</w:t>
                      </w:r>
                    </w:p>
                    <w:p w:rsidR="00084470" w:rsidRDefault="00084470" w:rsidP="00084470">
                      <w:pPr>
                        <w:spacing w:line="800" w:lineRule="exact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 xml:space="preserve">　　　　</w:t>
                      </w:r>
                      <w:r w:rsidRPr="008321A1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:u w:val="wave"/>
                        </w:rPr>
                        <w:t>講師</w:t>
                      </w:r>
                      <w:r w:rsidRPr="008321A1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  <w:u w:val="wave"/>
                        </w:rPr>
                        <w:t>（ピアサポーター</w:t>
                      </w:r>
                      <w:r w:rsidRPr="008321A1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:u w:val="wave"/>
                        </w:rPr>
                        <w:t>）</w:t>
                      </w:r>
                      <w:r w:rsidRPr="008321A1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  <w:u w:val="wave"/>
                        </w:rPr>
                        <w:t xml:space="preserve">　アポーヨ柿田川</w:t>
                      </w:r>
                    </w:p>
                    <w:p w:rsidR="00BA3599" w:rsidRDefault="00BA3599" w:rsidP="00BA359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  <w:u w:val="wave"/>
                        </w:rPr>
                      </w:pPr>
                    </w:p>
                    <w:p w:rsidR="00BA3599" w:rsidRPr="00BA3599" w:rsidRDefault="00BA3599" w:rsidP="00BA3599">
                      <w:pPr>
                        <w:spacing w:line="440" w:lineRule="exact"/>
                        <w:rPr>
                          <w:rFonts w:asciiTheme="majorEastAsia" w:eastAsiaTheme="majorEastAsia" w:hAnsiTheme="majorEastAsia"/>
                          <w:b/>
                          <w:sz w:val="24"/>
                          <w:u w:val="wave"/>
                        </w:rPr>
                      </w:pPr>
                      <w:r w:rsidRPr="00BA3599">
                        <w:rPr>
                          <w:rFonts w:asciiTheme="majorEastAsia" w:eastAsiaTheme="majorEastAsia" w:hAnsiTheme="majorEastAsia" w:cs="Arial"/>
                          <w:color w:val="333333"/>
                          <w:sz w:val="24"/>
                          <w:shd w:val="clear" w:color="auto" w:fill="FFFFFF"/>
                        </w:rPr>
                        <w:t>障害のある人自身が、自らの体験に基づいて、他の障害のある人の相談相手となったり、同じ仲間として社会参加や地域での交流、問題の解決等を支援したりする活動のことを「ピアサポート」、ピアサポートを行う人たちのことを「ピアサポーター」といいます。</w:t>
                      </w:r>
                    </w:p>
                    <w:p w:rsidR="00084470" w:rsidRPr="00BA3599" w:rsidRDefault="00F950CA" w:rsidP="00084470">
                      <w:pPr>
                        <w:spacing w:line="800" w:lineRule="exact"/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</w:pPr>
                      <w:r w:rsidRPr="00BA3599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 xml:space="preserve">参　加　　</w:t>
                      </w:r>
                      <w:r w:rsidR="00005ADF" w:rsidRPr="00BA3599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  <w:u w:val="single"/>
                        </w:rPr>
                        <w:t>3</w:t>
                      </w:r>
                      <w:r w:rsidR="00326B1F" w:rsidRPr="00BA3599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  <w:u w:val="single"/>
                        </w:rPr>
                        <w:t>月</w:t>
                      </w:r>
                      <w:r w:rsidR="00993C10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  <w:u w:val="single"/>
                        </w:rPr>
                        <w:t>1</w:t>
                      </w:r>
                      <w:r w:rsidR="00E8136C"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  <w:u w:val="single"/>
                        </w:rPr>
                        <w:t>7</w:t>
                      </w:r>
                      <w:r w:rsidR="00993C10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  <w:u w:val="single"/>
                        </w:rPr>
                        <w:t>日（月</w:t>
                      </w:r>
                      <w:r w:rsidR="00326B1F" w:rsidRPr="00BA3599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  <w:u w:val="single"/>
                        </w:rPr>
                        <w:t>）</w:t>
                      </w:r>
                      <w:r w:rsidR="00084470" w:rsidRPr="00BA3599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までにセンターへ電話・</w:t>
                      </w:r>
                      <w:r w:rsidR="00326B1F" w:rsidRPr="00BA3599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FAX</w:t>
                      </w:r>
                    </w:p>
                    <w:p w:rsidR="00326B1F" w:rsidRPr="00BA3599" w:rsidRDefault="00084470" w:rsidP="00084470">
                      <w:pPr>
                        <w:spacing w:line="800" w:lineRule="exact"/>
                        <w:ind w:firstLineChars="500" w:firstLine="1400"/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</w:pPr>
                      <w:r w:rsidRPr="00BA3599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または</w:t>
                      </w:r>
                      <w:r w:rsidR="00326B1F" w:rsidRPr="00BA3599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メールで返事をお願いします。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882867">
        <w:rPr>
          <w:noProof/>
        </w:rPr>
        <w:drawing>
          <wp:anchor distT="0" distB="0" distL="114300" distR="114300" simplePos="0" relativeHeight="251660800" behindDoc="0" locked="0" layoutInCell="1" allowOverlap="1" wp14:anchorId="0562100D">
            <wp:simplePos x="0" y="0"/>
            <wp:positionH relativeFrom="column">
              <wp:posOffset>4762500</wp:posOffset>
            </wp:positionH>
            <wp:positionV relativeFrom="paragraph">
              <wp:posOffset>419100</wp:posOffset>
            </wp:positionV>
            <wp:extent cx="1762125" cy="1762125"/>
            <wp:effectExtent l="0" t="0" r="0" b="0"/>
            <wp:wrapNone/>
            <wp:docPr id="2" name="図 2" descr="自己紹介のイラスト（男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自己紹介のイラスト（男性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B1F" w:rsidRPr="00BA3599" w:rsidRDefault="00326B1F" w:rsidP="00346DD3">
      <w:pPr>
        <w:spacing w:line="1100" w:lineRule="exact"/>
        <w:ind w:leftChars="500" w:left="1050"/>
        <w:jc w:val="left"/>
        <w:rPr>
          <w:rFonts w:ascii="游ゴシック" w:eastAsia="游ゴシック" w:hAnsi="游ゴシック"/>
          <w:sz w:val="24"/>
        </w:rPr>
      </w:pPr>
    </w:p>
    <w:p w:rsidR="00326B1F" w:rsidRPr="00BA3599" w:rsidRDefault="00326B1F" w:rsidP="00326B1F">
      <w:pPr>
        <w:spacing w:line="900" w:lineRule="exact"/>
        <w:ind w:leftChars="500" w:left="1050"/>
        <w:jc w:val="left"/>
        <w:rPr>
          <w:rFonts w:ascii="游ゴシック" w:eastAsia="游ゴシック" w:hAnsi="游ゴシック"/>
          <w:sz w:val="24"/>
        </w:rPr>
      </w:pPr>
    </w:p>
    <w:p w:rsidR="00326B1F" w:rsidRPr="00BA3599" w:rsidRDefault="00326B1F" w:rsidP="00326B1F">
      <w:pPr>
        <w:spacing w:line="900" w:lineRule="exact"/>
        <w:ind w:leftChars="500" w:left="1050"/>
        <w:jc w:val="left"/>
        <w:rPr>
          <w:rFonts w:ascii="游ゴシック" w:eastAsia="游ゴシック" w:hAnsi="游ゴシック"/>
          <w:sz w:val="24"/>
        </w:rPr>
      </w:pPr>
    </w:p>
    <w:p w:rsidR="00326B1F" w:rsidRPr="00BA3599" w:rsidRDefault="00326B1F" w:rsidP="00326B1F">
      <w:pPr>
        <w:spacing w:line="900" w:lineRule="exact"/>
        <w:ind w:leftChars="500" w:left="1050"/>
        <w:jc w:val="left"/>
        <w:rPr>
          <w:rFonts w:ascii="游ゴシック" w:eastAsia="游ゴシック" w:hAnsi="游ゴシック"/>
          <w:sz w:val="24"/>
        </w:rPr>
      </w:pPr>
    </w:p>
    <w:p w:rsidR="003B5888" w:rsidRPr="00BA3599" w:rsidRDefault="003B5888" w:rsidP="00891FD4">
      <w:pPr>
        <w:spacing w:line="900" w:lineRule="exact"/>
        <w:rPr>
          <w:rFonts w:ascii="游ゴシック" w:eastAsia="游ゴシック" w:hAnsi="游ゴシック"/>
          <w:b/>
          <w:sz w:val="24"/>
        </w:rPr>
      </w:pPr>
    </w:p>
    <w:p w:rsidR="003B5888" w:rsidRPr="00BA3599" w:rsidRDefault="003B5888" w:rsidP="00891FD4">
      <w:pPr>
        <w:spacing w:line="900" w:lineRule="exact"/>
        <w:rPr>
          <w:rFonts w:ascii="游ゴシック" w:eastAsia="游ゴシック" w:hAnsi="游ゴシック"/>
          <w:b/>
          <w:sz w:val="24"/>
        </w:rPr>
      </w:pPr>
    </w:p>
    <w:p w:rsidR="00A0370A" w:rsidRPr="00BA3599" w:rsidRDefault="00A0370A" w:rsidP="004E6967">
      <w:pPr>
        <w:spacing w:line="600" w:lineRule="exact"/>
        <w:ind w:right="960"/>
        <w:jc w:val="right"/>
        <w:rPr>
          <w:rFonts w:ascii="游ゴシック" w:eastAsia="游ゴシック" w:hAnsi="游ゴシック"/>
          <w:b/>
          <w:sz w:val="28"/>
          <w:szCs w:val="28"/>
        </w:rPr>
      </w:pPr>
    </w:p>
    <w:p w:rsidR="00CB2B4E" w:rsidRPr="00BA3599" w:rsidRDefault="00CB2B4E" w:rsidP="004E6967">
      <w:pPr>
        <w:spacing w:line="600" w:lineRule="exact"/>
        <w:ind w:right="960"/>
        <w:jc w:val="right"/>
        <w:rPr>
          <w:rFonts w:ascii="游ゴシック" w:eastAsia="游ゴシック" w:hAnsi="游ゴシック"/>
          <w:b/>
          <w:sz w:val="28"/>
          <w:szCs w:val="28"/>
        </w:rPr>
      </w:pPr>
    </w:p>
    <w:tbl>
      <w:tblPr>
        <w:tblpPr w:leftFromText="142" w:rightFromText="142" w:vertAnchor="text" w:horzAnchor="margin" w:tblpXSpec="center" w:tblpY="67"/>
        <w:tblW w:w="8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1"/>
        <w:gridCol w:w="5715"/>
      </w:tblGrid>
      <w:tr w:rsidR="00BA3599" w:rsidRPr="00BA3599" w:rsidTr="00BA3599">
        <w:trPr>
          <w:trHeight w:val="699"/>
        </w:trPr>
        <w:tc>
          <w:tcPr>
            <w:tcW w:w="3061" w:type="dxa"/>
            <w:vAlign w:val="center"/>
          </w:tcPr>
          <w:p w:rsidR="00BA3599" w:rsidRPr="00BA3599" w:rsidRDefault="00BA3599" w:rsidP="00BA3599">
            <w:pPr>
              <w:spacing w:line="600" w:lineRule="exac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BA3599">
              <w:rPr>
                <w:rFonts w:ascii="游ゴシック" w:eastAsia="游ゴシック" w:hAnsi="游ゴシック" w:hint="eastAsia"/>
                <w:sz w:val="28"/>
                <w:szCs w:val="28"/>
              </w:rPr>
              <w:t>氏　名</w:t>
            </w:r>
          </w:p>
        </w:tc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:rsidR="00BA3599" w:rsidRPr="00BA3599" w:rsidRDefault="00BA3599" w:rsidP="00BA3599">
            <w:pPr>
              <w:spacing w:line="6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A3599" w:rsidRPr="00BA3599" w:rsidTr="00BA3599">
        <w:trPr>
          <w:cantSplit/>
          <w:trHeight w:val="336"/>
        </w:trPr>
        <w:tc>
          <w:tcPr>
            <w:tcW w:w="8776" w:type="dxa"/>
            <w:gridSpan w:val="2"/>
            <w:vAlign w:val="center"/>
          </w:tcPr>
          <w:p w:rsidR="00BA3599" w:rsidRPr="00BA3599" w:rsidRDefault="00BA3599" w:rsidP="00BA3599">
            <w:pPr>
              <w:spacing w:line="600" w:lineRule="exac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BA3599">
              <w:rPr>
                <w:rFonts w:ascii="游ゴシック" w:eastAsia="游ゴシック" w:hAnsi="游ゴシック" w:hint="eastAsia"/>
                <w:sz w:val="28"/>
                <w:szCs w:val="28"/>
              </w:rPr>
              <w:t>参　加　　・　不 参 加</w:t>
            </w:r>
          </w:p>
        </w:tc>
      </w:tr>
      <w:tr w:rsidR="00BA3599" w:rsidRPr="00BA3599" w:rsidTr="00BA3599">
        <w:trPr>
          <w:cantSplit/>
          <w:trHeight w:val="1788"/>
        </w:trPr>
        <w:tc>
          <w:tcPr>
            <w:tcW w:w="8776" w:type="dxa"/>
            <w:gridSpan w:val="2"/>
          </w:tcPr>
          <w:p w:rsidR="00BA3599" w:rsidRPr="00BA3599" w:rsidRDefault="00BA3599" w:rsidP="00BA3599">
            <w:pPr>
              <w:spacing w:line="600" w:lineRule="exact"/>
              <w:ind w:firstLineChars="50" w:firstLine="120"/>
              <w:rPr>
                <w:rFonts w:ascii="游ゴシック" w:eastAsia="游ゴシック" w:hAnsi="游ゴシック"/>
                <w:sz w:val="24"/>
              </w:rPr>
            </w:pPr>
            <w:r w:rsidRPr="00BA3599">
              <w:rPr>
                <w:rFonts w:ascii="游ゴシック" w:eastAsia="游ゴシック" w:hAnsi="游ゴシック" w:hint="eastAsia"/>
                <w:sz w:val="24"/>
              </w:rPr>
              <w:t>相談したいこと・質問などあれば教えてください。</w:t>
            </w:r>
          </w:p>
        </w:tc>
      </w:tr>
    </w:tbl>
    <w:p w:rsidR="00CB2B4E" w:rsidRPr="00BA3599" w:rsidRDefault="00CB2B4E" w:rsidP="004E6967">
      <w:pPr>
        <w:spacing w:line="600" w:lineRule="exact"/>
        <w:ind w:right="960"/>
        <w:jc w:val="right"/>
        <w:rPr>
          <w:rFonts w:ascii="游ゴシック" w:eastAsia="游ゴシック" w:hAnsi="游ゴシック"/>
          <w:b/>
          <w:sz w:val="28"/>
          <w:szCs w:val="28"/>
        </w:rPr>
      </w:pPr>
    </w:p>
    <w:p w:rsidR="00CB2B4E" w:rsidRPr="00BA3599" w:rsidRDefault="00CB2B4E" w:rsidP="004E6967">
      <w:pPr>
        <w:spacing w:line="600" w:lineRule="exact"/>
        <w:ind w:right="960"/>
        <w:jc w:val="right"/>
        <w:rPr>
          <w:rFonts w:ascii="游ゴシック" w:eastAsia="游ゴシック" w:hAnsi="游ゴシック"/>
          <w:b/>
          <w:sz w:val="28"/>
          <w:szCs w:val="28"/>
        </w:rPr>
      </w:pPr>
    </w:p>
    <w:p w:rsidR="00CB2B4E" w:rsidRPr="00BA3599" w:rsidRDefault="00CB2B4E" w:rsidP="004E6967">
      <w:pPr>
        <w:spacing w:line="600" w:lineRule="exact"/>
        <w:ind w:right="960"/>
        <w:jc w:val="right"/>
        <w:rPr>
          <w:rFonts w:ascii="游ゴシック" w:eastAsia="游ゴシック" w:hAnsi="游ゴシック"/>
          <w:b/>
          <w:sz w:val="28"/>
          <w:szCs w:val="28"/>
        </w:rPr>
      </w:pPr>
    </w:p>
    <w:p w:rsidR="00CB2B4E" w:rsidRPr="00BA3599" w:rsidRDefault="00CB2B4E" w:rsidP="004E6967">
      <w:pPr>
        <w:spacing w:line="600" w:lineRule="exact"/>
        <w:ind w:right="960"/>
        <w:jc w:val="right"/>
        <w:rPr>
          <w:rFonts w:ascii="游ゴシック" w:eastAsia="游ゴシック" w:hAnsi="游ゴシック"/>
          <w:b/>
          <w:sz w:val="28"/>
          <w:szCs w:val="28"/>
        </w:rPr>
      </w:pPr>
    </w:p>
    <w:p w:rsidR="00CB2B4E" w:rsidRPr="00BA3599" w:rsidRDefault="00CB2B4E" w:rsidP="004E6967">
      <w:pPr>
        <w:spacing w:line="600" w:lineRule="exact"/>
        <w:ind w:right="960"/>
        <w:jc w:val="right"/>
        <w:rPr>
          <w:rFonts w:ascii="游ゴシック" w:eastAsia="游ゴシック" w:hAnsi="游ゴシック"/>
          <w:b/>
          <w:sz w:val="28"/>
          <w:szCs w:val="28"/>
        </w:rPr>
      </w:pPr>
    </w:p>
    <w:p w:rsidR="00CB2B4E" w:rsidRPr="00BA3599" w:rsidRDefault="00BA3599" w:rsidP="004E6967">
      <w:pPr>
        <w:spacing w:line="600" w:lineRule="exact"/>
        <w:ind w:right="960"/>
        <w:jc w:val="right"/>
        <w:rPr>
          <w:rFonts w:ascii="游ゴシック" w:eastAsia="游ゴシック" w:hAnsi="游ゴシック"/>
          <w:b/>
          <w:sz w:val="28"/>
          <w:szCs w:val="28"/>
        </w:rPr>
      </w:pPr>
      <w:r w:rsidRPr="00BA3599">
        <w:rPr>
          <w:rFonts w:ascii="游ゴシック" w:eastAsia="游ゴシック" w:hAnsi="游ゴシック"/>
          <w:noProof/>
        </w:rPr>
        <w:drawing>
          <wp:anchor distT="0" distB="0" distL="114300" distR="114300" simplePos="0" relativeHeight="251653632" behindDoc="0" locked="0" layoutInCell="1" allowOverlap="1" wp14:anchorId="059C04A5">
            <wp:simplePos x="0" y="0"/>
            <wp:positionH relativeFrom="column">
              <wp:posOffset>38735</wp:posOffset>
            </wp:positionH>
            <wp:positionV relativeFrom="paragraph">
              <wp:posOffset>284480</wp:posOffset>
            </wp:positionV>
            <wp:extent cx="6645910" cy="471805"/>
            <wp:effectExtent l="0" t="0" r="0" b="0"/>
            <wp:wrapNone/>
            <wp:docPr id="6" name="図 6" descr="https://2.bp.blogspot.com/-woHxRmnvekA/UaKfHCfbPpI/AAAAAAAATz4/Z1Rtfbm2oxw/s1000/clov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.bp.blogspot.com/-woHxRmnvekA/UaKfHCfbPpI/AAAAAAAATz4/Z1Rtfbm2oxw/s1000/clove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599" w:rsidRDefault="00BA3599" w:rsidP="004E6967">
      <w:pPr>
        <w:spacing w:line="600" w:lineRule="exact"/>
        <w:ind w:right="960"/>
        <w:jc w:val="right"/>
        <w:rPr>
          <w:rFonts w:ascii="游ゴシック" w:eastAsia="游ゴシック" w:hAnsi="游ゴシック"/>
          <w:b/>
          <w:sz w:val="28"/>
          <w:szCs w:val="28"/>
        </w:rPr>
      </w:pPr>
    </w:p>
    <w:p w:rsidR="00A42A04" w:rsidRPr="00BA3599" w:rsidRDefault="00961DC6" w:rsidP="004E6967">
      <w:pPr>
        <w:spacing w:line="600" w:lineRule="exact"/>
        <w:ind w:right="960"/>
        <w:jc w:val="right"/>
        <w:rPr>
          <w:rFonts w:ascii="游ゴシック" w:eastAsia="游ゴシック" w:hAnsi="游ゴシック"/>
          <w:b/>
          <w:sz w:val="24"/>
        </w:rPr>
      </w:pPr>
      <w:r w:rsidRPr="00BA3599">
        <w:rPr>
          <w:rFonts w:ascii="游ゴシック" w:eastAsia="游ゴシック" w:hAnsi="游ゴシック" w:hint="eastAsia"/>
          <w:b/>
          <w:sz w:val="28"/>
          <w:szCs w:val="28"/>
        </w:rPr>
        <w:t>申込み・問い合わせ先</w:t>
      </w:r>
      <w:r w:rsidRPr="00BA3599">
        <w:rPr>
          <w:rFonts w:ascii="游ゴシック" w:eastAsia="游ゴシック" w:hAnsi="游ゴシック" w:hint="eastAsia"/>
          <w:b/>
          <w:sz w:val="24"/>
        </w:rPr>
        <w:t>：</w:t>
      </w:r>
      <w:r w:rsidRPr="00BA3599">
        <w:rPr>
          <w:rFonts w:ascii="游ゴシック" w:eastAsia="游ゴシック" w:hAnsi="游ゴシック" w:hint="eastAsia"/>
          <w:b/>
          <w:sz w:val="28"/>
          <w:szCs w:val="28"/>
        </w:rPr>
        <w:t>賀茂障害者就業・生活支援センター</w:t>
      </w:r>
      <w:r w:rsidR="00C70278" w:rsidRPr="00BA3599">
        <w:rPr>
          <w:rFonts w:ascii="游ゴシック" w:eastAsia="游ゴシック" w:hAnsi="游ゴシック" w:hint="eastAsia"/>
          <w:b/>
          <w:sz w:val="28"/>
          <w:szCs w:val="28"/>
        </w:rPr>
        <w:t xml:space="preserve">　わ</w:t>
      </w:r>
    </w:p>
    <w:p w:rsidR="00896A30" w:rsidRPr="00BA3599" w:rsidRDefault="00101784" w:rsidP="00101784">
      <w:pPr>
        <w:spacing w:line="500" w:lineRule="exact"/>
        <w:ind w:right="1444"/>
        <w:jc w:val="center"/>
        <w:rPr>
          <w:rFonts w:ascii="游ゴシック" w:eastAsia="游ゴシック" w:hAnsi="游ゴシック"/>
          <w:sz w:val="24"/>
        </w:rPr>
      </w:pPr>
      <w:r w:rsidRPr="00BA3599">
        <w:rPr>
          <w:rFonts w:ascii="游ゴシック" w:eastAsia="游ゴシック" w:hAnsi="游ゴシック" w:hint="eastAsia"/>
          <w:b/>
          <w:sz w:val="24"/>
        </w:rPr>
        <w:t xml:space="preserve">　　　　　</w:t>
      </w:r>
      <w:r w:rsidR="00961DC6" w:rsidRPr="00BA3599">
        <w:rPr>
          <w:rFonts w:ascii="游ゴシック" w:eastAsia="游ゴシック" w:hAnsi="游ゴシック" w:hint="eastAsia"/>
          <w:b/>
          <w:sz w:val="28"/>
          <w:szCs w:val="28"/>
        </w:rPr>
        <w:t>電話</w:t>
      </w:r>
      <w:r w:rsidR="00961DC6" w:rsidRPr="00BA3599">
        <w:rPr>
          <w:rFonts w:ascii="游ゴシック" w:eastAsia="游ゴシック" w:hAnsi="游ゴシック"/>
          <w:b/>
          <w:sz w:val="28"/>
          <w:szCs w:val="28"/>
        </w:rPr>
        <w:t>/FAX</w:t>
      </w:r>
      <w:r w:rsidR="00961DC6" w:rsidRPr="00BA3599">
        <w:rPr>
          <w:rFonts w:ascii="游ゴシック" w:eastAsia="游ゴシック" w:hAnsi="游ゴシック" w:hint="eastAsia"/>
          <w:sz w:val="24"/>
        </w:rPr>
        <w:t>：</w:t>
      </w:r>
      <w:r w:rsidR="00A42A04" w:rsidRPr="00BA3599">
        <w:rPr>
          <w:rFonts w:ascii="游ゴシック" w:eastAsia="游ゴシック" w:hAnsi="游ゴシック" w:hint="eastAsia"/>
          <w:b/>
          <w:sz w:val="32"/>
        </w:rPr>
        <w:t>0558－22－5715</w:t>
      </w:r>
      <w:r w:rsidR="00A42A04" w:rsidRPr="00BA3599">
        <w:rPr>
          <w:rFonts w:ascii="游ゴシック" w:eastAsia="游ゴシック" w:hAnsi="游ゴシック" w:hint="eastAsia"/>
          <w:sz w:val="24"/>
        </w:rPr>
        <w:t xml:space="preserve">　　</w:t>
      </w:r>
      <w:r w:rsidRPr="00BA3599">
        <w:rPr>
          <w:rFonts w:ascii="游ゴシック" w:eastAsia="游ゴシック" w:hAnsi="游ゴシック" w:hint="eastAsia"/>
          <w:sz w:val="24"/>
        </w:rPr>
        <w:t xml:space="preserve">　</w:t>
      </w:r>
    </w:p>
    <w:p w:rsidR="00A40A9F" w:rsidRDefault="00A42A04" w:rsidP="00346DD3">
      <w:pPr>
        <w:spacing w:line="500" w:lineRule="exact"/>
        <w:ind w:right="1444" w:firstLineChars="1200" w:firstLine="3360"/>
        <w:rPr>
          <w:rStyle w:val="a3"/>
          <w:rFonts w:ascii="游ゴシック" w:eastAsia="游ゴシック" w:hAnsi="游ゴシック"/>
          <w:b/>
          <w:sz w:val="28"/>
        </w:rPr>
      </w:pPr>
      <w:r w:rsidRPr="00BA3599">
        <w:rPr>
          <w:rFonts w:ascii="游ゴシック" w:eastAsia="游ゴシック" w:hAnsi="游ゴシック" w:hint="eastAsia"/>
          <w:b/>
          <w:sz w:val="28"/>
        </w:rPr>
        <w:t>メール</w:t>
      </w:r>
      <w:r w:rsidRPr="00BA3599">
        <w:rPr>
          <w:rFonts w:ascii="游ゴシック" w:eastAsia="游ゴシック" w:hAnsi="游ゴシック" w:hint="eastAsia"/>
          <w:sz w:val="28"/>
        </w:rPr>
        <w:t>：</w:t>
      </w:r>
      <w:hyperlink r:id="rId10" w:history="1">
        <w:r w:rsidR="00075384" w:rsidRPr="00BA3599">
          <w:rPr>
            <w:rStyle w:val="a3"/>
            <w:rFonts w:ascii="游ゴシック" w:eastAsia="游ゴシック" w:hAnsi="游ゴシック" w:hint="eastAsia"/>
            <w:b/>
            <w:sz w:val="28"/>
          </w:rPr>
          <w:t>fusent@cy.tnc.ne.jp</w:t>
        </w:r>
      </w:hyperlink>
    </w:p>
    <w:sectPr w:rsidR="00A40A9F" w:rsidSect="00D8769A">
      <w:pgSz w:w="11906" w:h="16838"/>
      <w:pgMar w:top="720" w:right="720" w:bottom="720" w:left="720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4697" w:rsidRDefault="008A4697" w:rsidP="009D5B8A">
      <w:r>
        <w:separator/>
      </w:r>
    </w:p>
  </w:endnote>
  <w:endnote w:type="continuationSeparator" w:id="0">
    <w:p w:rsidR="008A4697" w:rsidRDefault="008A4697" w:rsidP="009D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4697" w:rsidRDefault="008A4697" w:rsidP="009D5B8A">
      <w:r>
        <w:separator/>
      </w:r>
    </w:p>
  </w:footnote>
  <w:footnote w:type="continuationSeparator" w:id="0">
    <w:p w:rsidR="008A4697" w:rsidRDefault="008A4697" w:rsidP="009D5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D1E73"/>
    <w:multiLevelType w:val="hybridMultilevel"/>
    <w:tmpl w:val="6E24EA0A"/>
    <w:lvl w:ilvl="0" w:tplc="31341D5C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38D1993"/>
    <w:multiLevelType w:val="hybridMultilevel"/>
    <w:tmpl w:val="E2A67808"/>
    <w:lvl w:ilvl="0" w:tplc="600AE3C0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1445617758">
    <w:abstractNumId w:val="1"/>
  </w:num>
  <w:num w:numId="2" w16cid:durableId="178561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savePreviewPicture/>
  <w:hdrShapeDefaults>
    <o:shapedefaults v:ext="edit" spidmax="2050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B8A"/>
    <w:rsid w:val="00005ADF"/>
    <w:rsid w:val="0000685F"/>
    <w:rsid w:val="00010CD6"/>
    <w:rsid w:val="00065BB3"/>
    <w:rsid w:val="00067743"/>
    <w:rsid w:val="00075384"/>
    <w:rsid w:val="00084470"/>
    <w:rsid w:val="000E1346"/>
    <w:rsid w:val="000E4598"/>
    <w:rsid w:val="00101784"/>
    <w:rsid w:val="00101E4C"/>
    <w:rsid w:val="0014021F"/>
    <w:rsid w:val="00141DDE"/>
    <w:rsid w:val="0015031E"/>
    <w:rsid w:val="00150F93"/>
    <w:rsid w:val="001613E2"/>
    <w:rsid w:val="00171EF7"/>
    <w:rsid w:val="00176504"/>
    <w:rsid w:val="001E3070"/>
    <w:rsid w:val="001F3895"/>
    <w:rsid w:val="00201CEB"/>
    <w:rsid w:val="0022183F"/>
    <w:rsid w:val="002315D0"/>
    <w:rsid w:val="00265546"/>
    <w:rsid w:val="002719CA"/>
    <w:rsid w:val="00275001"/>
    <w:rsid w:val="002A569C"/>
    <w:rsid w:val="002B2138"/>
    <w:rsid w:val="003124A4"/>
    <w:rsid w:val="00326B1F"/>
    <w:rsid w:val="00334189"/>
    <w:rsid w:val="003360CA"/>
    <w:rsid w:val="00346DD3"/>
    <w:rsid w:val="00370B0E"/>
    <w:rsid w:val="00373949"/>
    <w:rsid w:val="0039360A"/>
    <w:rsid w:val="00396032"/>
    <w:rsid w:val="003B1856"/>
    <w:rsid w:val="003B4650"/>
    <w:rsid w:val="003B5888"/>
    <w:rsid w:val="00411D60"/>
    <w:rsid w:val="00420F96"/>
    <w:rsid w:val="00441FDF"/>
    <w:rsid w:val="00460117"/>
    <w:rsid w:val="00480B27"/>
    <w:rsid w:val="00481D21"/>
    <w:rsid w:val="004941A6"/>
    <w:rsid w:val="004B712A"/>
    <w:rsid w:val="004C5CA0"/>
    <w:rsid w:val="004C7B66"/>
    <w:rsid w:val="004D3AAC"/>
    <w:rsid w:val="004E6967"/>
    <w:rsid w:val="004F1A2C"/>
    <w:rsid w:val="004F720D"/>
    <w:rsid w:val="00512843"/>
    <w:rsid w:val="005B1E42"/>
    <w:rsid w:val="006100CB"/>
    <w:rsid w:val="00612C17"/>
    <w:rsid w:val="006251CC"/>
    <w:rsid w:val="0066176F"/>
    <w:rsid w:val="006E194A"/>
    <w:rsid w:val="007225B7"/>
    <w:rsid w:val="00732A5F"/>
    <w:rsid w:val="007715A4"/>
    <w:rsid w:val="00790925"/>
    <w:rsid w:val="00794B70"/>
    <w:rsid w:val="007B7D26"/>
    <w:rsid w:val="007C1800"/>
    <w:rsid w:val="007C35CF"/>
    <w:rsid w:val="007E0DB3"/>
    <w:rsid w:val="007E32A1"/>
    <w:rsid w:val="008241DE"/>
    <w:rsid w:val="008321A1"/>
    <w:rsid w:val="00833600"/>
    <w:rsid w:val="00837090"/>
    <w:rsid w:val="00842F5C"/>
    <w:rsid w:val="008775B5"/>
    <w:rsid w:val="00882867"/>
    <w:rsid w:val="00882CAF"/>
    <w:rsid w:val="00891FD4"/>
    <w:rsid w:val="00894014"/>
    <w:rsid w:val="00896A30"/>
    <w:rsid w:val="008A4697"/>
    <w:rsid w:val="008A5347"/>
    <w:rsid w:val="008B6DAC"/>
    <w:rsid w:val="008C2D25"/>
    <w:rsid w:val="0090675E"/>
    <w:rsid w:val="00925496"/>
    <w:rsid w:val="00925542"/>
    <w:rsid w:val="009348C9"/>
    <w:rsid w:val="00960601"/>
    <w:rsid w:val="00961DC6"/>
    <w:rsid w:val="00965759"/>
    <w:rsid w:val="00975AEE"/>
    <w:rsid w:val="009769E0"/>
    <w:rsid w:val="00993C10"/>
    <w:rsid w:val="009A0904"/>
    <w:rsid w:val="009C7EA7"/>
    <w:rsid w:val="009D5B8A"/>
    <w:rsid w:val="00A028C0"/>
    <w:rsid w:val="00A0370A"/>
    <w:rsid w:val="00A20166"/>
    <w:rsid w:val="00A244CC"/>
    <w:rsid w:val="00A40A9F"/>
    <w:rsid w:val="00A42A04"/>
    <w:rsid w:val="00A863B4"/>
    <w:rsid w:val="00A90DAE"/>
    <w:rsid w:val="00AA4ABC"/>
    <w:rsid w:val="00AB767D"/>
    <w:rsid w:val="00AB774C"/>
    <w:rsid w:val="00AF7309"/>
    <w:rsid w:val="00B149AD"/>
    <w:rsid w:val="00B24DC2"/>
    <w:rsid w:val="00B27FFA"/>
    <w:rsid w:val="00BA3599"/>
    <w:rsid w:val="00BA4123"/>
    <w:rsid w:val="00BB5626"/>
    <w:rsid w:val="00BC7764"/>
    <w:rsid w:val="00BF142E"/>
    <w:rsid w:val="00C11B5F"/>
    <w:rsid w:val="00C163DB"/>
    <w:rsid w:val="00C1772C"/>
    <w:rsid w:val="00C24561"/>
    <w:rsid w:val="00C32370"/>
    <w:rsid w:val="00C35605"/>
    <w:rsid w:val="00C56D4B"/>
    <w:rsid w:val="00C60F20"/>
    <w:rsid w:val="00C70278"/>
    <w:rsid w:val="00C90C5A"/>
    <w:rsid w:val="00CB2B4E"/>
    <w:rsid w:val="00D82CE4"/>
    <w:rsid w:val="00D8769A"/>
    <w:rsid w:val="00D95A6F"/>
    <w:rsid w:val="00DC6AFE"/>
    <w:rsid w:val="00DD0508"/>
    <w:rsid w:val="00DD26DF"/>
    <w:rsid w:val="00DD3273"/>
    <w:rsid w:val="00DD4928"/>
    <w:rsid w:val="00DF5FA5"/>
    <w:rsid w:val="00E0446C"/>
    <w:rsid w:val="00E3264B"/>
    <w:rsid w:val="00E35471"/>
    <w:rsid w:val="00E41A0B"/>
    <w:rsid w:val="00E650CA"/>
    <w:rsid w:val="00E8136C"/>
    <w:rsid w:val="00E82116"/>
    <w:rsid w:val="00E9162B"/>
    <w:rsid w:val="00EA535D"/>
    <w:rsid w:val="00F15856"/>
    <w:rsid w:val="00F16164"/>
    <w:rsid w:val="00F64CCF"/>
    <w:rsid w:val="00F93AC2"/>
    <w:rsid w:val="00F93E78"/>
    <w:rsid w:val="00F950CA"/>
    <w:rsid w:val="00FA59D0"/>
    <w:rsid w:val="00FE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1B2E6050"/>
  <w15:docId w15:val="{9430D029-8327-4DE3-B553-E1717A31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00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750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27500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D5B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B8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D5B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B8A"/>
    <w:rPr>
      <w:kern w:val="2"/>
      <w:sz w:val="21"/>
      <w:szCs w:val="24"/>
    </w:rPr>
  </w:style>
  <w:style w:type="table" w:styleId="a8">
    <w:name w:val="Table Grid"/>
    <w:basedOn w:val="a1"/>
    <w:uiPriority w:val="59"/>
    <w:rsid w:val="00C16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07538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F95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50C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05A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usent@cy.tnc.ne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濃い影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0DCDA-D029-4520-8319-817801A4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｢だいにかい第二回　　しゅうろうしゃ就労者こうりゅうかい交流会｣</vt:lpstr>
      <vt:lpstr>｢だいにかい第二回　　しゅうろうしゃ就労者こうりゅうかい交流会｣</vt:lpstr>
    </vt:vector>
  </TitlesOfParts>
  <Company>１１１</Company>
  <LinksUpToDate>false</LinksUpToDate>
  <CharactersWithSpaces>193</CharactersWithSpaces>
  <SharedDoc>false</SharedDoc>
  <HLinks>
    <vt:vector size="6" baseType="variant">
      <vt:variant>
        <vt:i4>458796</vt:i4>
      </vt:variant>
      <vt:variant>
        <vt:i4>130</vt:i4>
      </vt:variant>
      <vt:variant>
        <vt:i4>0</vt:i4>
      </vt:variant>
      <vt:variant>
        <vt:i4>5</vt:i4>
      </vt:variant>
      <vt:variant>
        <vt:lpwstr>mailto:fusent@cy.tnc.ne.jp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｢だいにかい第二回　　しゅうろうしゃ就労者こうりゅうかい交流会｣</dc:title>
  <dc:creator>１５２１</dc:creator>
  <cp:lastModifiedBy>user</cp:lastModifiedBy>
  <cp:revision>5</cp:revision>
  <cp:lastPrinted>2023-02-06T03:03:00Z</cp:lastPrinted>
  <dcterms:created xsi:type="dcterms:W3CDTF">2025-01-14T02:46:00Z</dcterms:created>
  <dcterms:modified xsi:type="dcterms:W3CDTF">2025-01-17T04:32:00Z</dcterms:modified>
</cp:coreProperties>
</file>